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E0" w:rsidRDefault="00C571B6" w:rsidP="00C571B6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65FC2C4D">
            <wp:extent cx="2231489" cy="1233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25" cy="123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7FE0">
        <w:rPr>
          <w:noProof/>
          <w:sz w:val="40"/>
          <w:szCs w:val="40"/>
          <w:lang w:eastAsia="en-GB"/>
        </w:rPr>
        <w:drawing>
          <wp:inline distT="0" distB="0" distL="0" distR="0" wp14:anchorId="1305D1F8">
            <wp:extent cx="3462655" cy="115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24E" w:rsidRDefault="00FE5B36" w:rsidP="00FE5B36">
      <w:pPr>
        <w:jc w:val="center"/>
        <w:rPr>
          <w:sz w:val="40"/>
          <w:szCs w:val="40"/>
        </w:rPr>
      </w:pPr>
      <w:r w:rsidRPr="00FE5B36">
        <w:rPr>
          <w:sz w:val="40"/>
          <w:szCs w:val="40"/>
        </w:rPr>
        <w:t>Job Description</w:t>
      </w:r>
      <w:r w:rsidR="00367EB8">
        <w:rPr>
          <w:sz w:val="40"/>
          <w:szCs w:val="40"/>
        </w:rPr>
        <w:t xml:space="preserve"> – Rights Equality Sandwell (RES)</w:t>
      </w:r>
      <w:bookmarkStart w:id="0" w:name="_GoBack"/>
      <w:bookmarkEnd w:id="0"/>
    </w:p>
    <w:p w:rsidR="00FE5B36" w:rsidRPr="00FE5B36" w:rsidRDefault="00FE5B36" w:rsidP="00FE5B36">
      <w:pPr>
        <w:rPr>
          <w:b/>
          <w:sz w:val="40"/>
          <w:szCs w:val="40"/>
        </w:rPr>
      </w:pPr>
      <w:r w:rsidRPr="00FE5B36">
        <w:rPr>
          <w:b/>
          <w:sz w:val="40"/>
          <w:szCs w:val="40"/>
        </w:rPr>
        <w:t>Job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E5B36" w:rsidTr="00FE5B36">
        <w:tc>
          <w:tcPr>
            <w:tcW w:w="2547" w:type="dxa"/>
          </w:tcPr>
          <w:p w:rsidR="00FE5B36" w:rsidRDefault="00FE5B36" w:rsidP="00FE5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Title</w:t>
            </w:r>
          </w:p>
        </w:tc>
        <w:tc>
          <w:tcPr>
            <w:tcW w:w="6469" w:type="dxa"/>
          </w:tcPr>
          <w:p w:rsidR="00FE5B36" w:rsidRPr="00907A27" w:rsidRDefault="000D1A92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Caseworker – Rights Equality Sandwell</w:t>
            </w:r>
            <w:r w:rsidR="00367EB8">
              <w:rPr>
                <w:sz w:val="24"/>
                <w:szCs w:val="24"/>
              </w:rPr>
              <w:t xml:space="preserve"> (RES)</w:t>
            </w:r>
          </w:p>
        </w:tc>
      </w:tr>
      <w:tr w:rsidR="00FE5B36" w:rsidTr="00FE5B36">
        <w:tc>
          <w:tcPr>
            <w:tcW w:w="2547" w:type="dxa"/>
          </w:tcPr>
          <w:p w:rsidR="00FE5B36" w:rsidRDefault="00FE5B36" w:rsidP="00FE5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Responsible To</w:t>
            </w:r>
          </w:p>
        </w:tc>
        <w:tc>
          <w:tcPr>
            <w:tcW w:w="6469" w:type="dxa"/>
          </w:tcPr>
          <w:p w:rsidR="00FE5B36" w:rsidRPr="00907A27" w:rsidRDefault="008C6BB2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Directors</w:t>
            </w:r>
          </w:p>
        </w:tc>
      </w:tr>
      <w:tr w:rsidR="00FE5B36" w:rsidTr="00FE5B36">
        <w:tc>
          <w:tcPr>
            <w:tcW w:w="2547" w:type="dxa"/>
          </w:tcPr>
          <w:p w:rsidR="00FE5B36" w:rsidRDefault="00FE5B36" w:rsidP="00FE5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Salary Range</w:t>
            </w:r>
          </w:p>
        </w:tc>
        <w:tc>
          <w:tcPr>
            <w:tcW w:w="6469" w:type="dxa"/>
          </w:tcPr>
          <w:p w:rsidR="00FE5B36" w:rsidRPr="00907A27" w:rsidRDefault="008C6BB2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 per hour</w:t>
            </w:r>
          </w:p>
        </w:tc>
      </w:tr>
      <w:tr w:rsidR="00016F1B" w:rsidTr="00FE5B36">
        <w:tc>
          <w:tcPr>
            <w:tcW w:w="2547" w:type="dxa"/>
          </w:tcPr>
          <w:p w:rsidR="00016F1B" w:rsidRDefault="00016F1B" w:rsidP="00FE5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Hours</w:t>
            </w:r>
          </w:p>
        </w:tc>
        <w:tc>
          <w:tcPr>
            <w:tcW w:w="6469" w:type="dxa"/>
          </w:tcPr>
          <w:p w:rsidR="00016F1B" w:rsidRDefault="00016F1B" w:rsidP="00016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hours per week (One year)</w:t>
            </w:r>
            <w:r w:rsidR="008C6BB2">
              <w:rPr>
                <w:sz w:val="24"/>
                <w:szCs w:val="24"/>
              </w:rPr>
              <w:t xml:space="preserve"> </w:t>
            </w:r>
          </w:p>
          <w:p w:rsidR="00367EB8" w:rsidRDefault="00367EB8" w:rsidP="00016F1B">
            <w:pPr>
              <w:rPr>
                <w:sz w:val="24"/>
                <w:szCs w:val="24"/>
              </w:rPr>
            </w:pPr>
          </w:p>
        </w:tc>
      </w:tr>
    </w:tbl>
    <w:p w:rsidR="00FE5B36" w:rsidRDefault="00FE5B36" w:rsidP="00FE5B36">
      <w:pPr>
        <w:rPr>
          <w:sz w:val="32"/>
          <w:szCs w:val="32"/>
        </w:rPr>
      </w:pPr>
    </w:p>
    <w:p w:rsidR="00FE5B36" w:rsidRPr="00FE5B36" w:rsidRDefault="00FE5B36" w:rsidP="00FE5B36">
      <w:pPr>
        <w:rPr>
          <w:b/>
          <w:sz w:val="40"/>
          <w:szCs w:val="40"/>
        </w:rPr>
      </w:pPr>
      <w:r w:rsidRPr="00FE5B36">
        <w:rPr>
          <w:b/>
          <w:sz w:val="40"/>
          <w:szCs w:val="40"/>
        </w:rPr>
        <w:t>Job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B36" w:rsidTr="00FE5B36">
        <w:tc>
          <w:tcPr>
            <w:tcW w:w="9016" w:type="dxa"/>
          </w:tcPr>
          <w:p w:rsidR="00FE5B36" w:rsidRPr="00367EB8" w:rsidRDefault="00367EB8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caseworker you will identify and promote good practices towards different minority groups in a variety of settings.  This role will need the </w:t>
            </w:r>
            <w:r w:rsidR="008F5C9B">
              <w:rPr>
                <w:sz w:val="24"/>
                <w:szCs w:val="24"/>
              </w:rPr>
              <w:t>successful candidate</w:t>
            </w:r>
            <w:r>
              <w:rPr>
                <w:sz w:val="24"/>
                <w:szCs w:val="24"/>
              </w:rPr>
              <w:t xml:space="preserve"> to be empathetic and have excellent listening and communication skills supporting clients who </w:t>
            </w:r>
            <w:r w:rsidR="008F5C9B">
              <w:rPr>
                <w:sz w:val="24"/>
                <w:szCs w:val="24"/>
              </w:rPr>
              <w:t>have experienced discriminatory practices in a variety of settings.  It will be your responsibility to gather and present the information to a variety of audiences, so excellent literacy</w:t>
            </w:r>
            <w:r w:rsidR="00060F5D">
              <w:rPr>
                <w:sz w:val="24"/>
                <w:szCs w:val="24"/>
              </w:rPr>
              <w:t>, communication</w:t>
            </w:r>
            <w:r w:rsidR="008F5C9B">
              <w:rPr>
                <w:sz w:val="24"/>
                <w:szCs w:val="24"/>
              </w:rPr>
              <w:t xml:space="preserve"> and written English skills will be needed. You will need to have a proven, genuine interest in equality, diversity and </w:t>
            </w:r>
            <w:r w:rsidR="00060F5D">
              <w:rPr>
                <w:sz w:val="24"/>
                <w:szCs w:val="24"/>
              </w:rPr>
              <w:t>inclusion and at</w:t>
            </w:r>
            <w:r w:rsidR="008F5C9B">
              <w:rPr>
                <w:sz w:val="24"/>
                <w:szCs w:val="24"/>
              </w:rPr>
              <w:t xml:space="preserve"> addressing discriminatory practices </w:t>
            </w:r>
            <w:r w:rsidR="00060F5D">
              <w:rPr>
                <w:sz w:val="24"/>
                <w:szCs w:val="24"/>
              </w:rPr>
              <w:t xml:space="preserve">that </w:t>
            </w:r>
            <w:r w:rsidR="008F5C9B">
              <w:rPr>
                <w:sz w:val="24"/>
                <w:szCs w:val="24"/>
              </w:rPr>
              <w:t>have a negative impact on people</w:t>
            </w:r>
            <w:r w:rsidR="00060F5D">
              <w:rPr>
                <w:sz w:val="24"/>
                <w:szCs w:val="24"/>
              </w:rPr>
              <w:t>’</w:t>
            </w:r>
            <w:r w:rsidR="008F5C9B">
              <w:rPr>
                <w:sz w:val="24"/>
                <w:szCs w:val="24"/>
              </w:rPr>
              <w:t>s life and work.</w:t>
            </w:r>
          </w:p>
          <w:p w:rsidR="00FE5B36" w:rsidRDefault="00FE5B36" w:rsidP="00FE5B36">
            <w:pPr>
              <w:rPr>
                <w:sz w:val="40"/>
                <w:szCs w:val="40"/>
              </w:rPr>
            </w:pPr>
          </w:p>
          <w:p w:rsidR="00FE5B36" w:rsidRDefault="00FE5B36" w:rsidP="00FE5B36">
            <w:pPr>
              <w:rPr>
                <w:sz w:val="40"/>
                <w:szCs w:val="40"/>
              </w:rPr>
            </w:pPr>
          </w:p>
        </w:tc>
      </w:tr>
    </w:tbl>
    <w:p w:rsidR="00FE5B36" w:rsidRDefault="00FE5B36" w:rsidP="00FE5B36">
      <w:pPr>
        <w:rPr>
          <w:sz w:val="40"/>
          <w:szCs w:val="40"/>
        </w:rPr>
      </w:pPr>
    </w:p>
    <w:p w:rsidR="00FE5B36" w:rsidRPr="00FE5B36" w:rsidRDefault="00FE5B36" w:rsidP="00FE5B36">
      <w:pPr>
        <w:rPr>
          <w:b/>
          <w:sz w:val="40"/>
          <w:szCs w:val="40"/>
        </w:rPr>
      </w:pPr>
      <w:r w:rsidRPr="00FE5B36">
        <w:rPr>
          <w:b/>
          <w:sz w:val="40"/>
          <w:szCs w:val="40"/>
        </w:rPr>
        <w:t>Key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E5B36" w:rsidTr="00FE5B36">
        <w:tc>
          <w:tcPr>
            <w:tcW w:w="988" w:type="dxa"/>
          </w:tcPr>
          <w:p w:rsidR="00FE5B36" w:rsidRDefault="00FE5B36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</w:t>
            </w:r>
          </w:p>
        </w:tc>
        <w:tc>
          <w:tcPr>
            <w:tcW w:w="8028" w:type="dxa"/>
          </w:tcPr>
          <w:p w:rsidR="00FE5B36" w:rsidRDefault="00FE5B36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Description of Duties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028" w:type="dxa"/>
          </w:tcPr>
          <w:p w:rsidR="00FE5B36" w:rsidRDefault="00016F1B" w:rsidP="008C6BB2">
            <w:pPr>
              <w:rPr>
                <w:sz w:val="24"/>
                <w:szCs w:val="24"/>
              </w:rPr>
            </w:pPr>
            <w:r w:rsidRPr="00016F1B">
              <w:rPr>
                <w:sz w:val="24"/>
                <w:szCs w:val="24"/>
              </w:rPr>
              <w:t xml:space="preserve">Provide casework and telephone support </w:t>
            </w:r>
            <w:r w:rsidR="008C6BB2">
              <w:rPr>
                <w:sz w:val="24"/>
                <w:szCs w:val="24"/>
              </w:rPr>
              <w:t xml:space="preserve">for inequalities, including harassment </w:t>
            </w:r>
            <w:r w:rsidRPr="00016F1B">
              <w:rPr>
                <w:sz w:val="24"/>
                <w:szCs w:val="24"/>
              </w:rPr>
              <w:t xml:space="preserve"> unlawful discrimination</w:t>
            </w:r>
            <w:r w:rsidR="008C6BB2">
              <w:rPr>
                <w:sz w:val="24"/>
                <w:szCs w:val="24"/>
              </w:rPr>
              <w:t xml:space="preserve"> and inclusion</w:t>
            </w:r>
          </w:p>
          <w:p w:rsidR="00EB6387" w:rsidRPr="004742FC" w:rsidRDefault="00EB6387" w:rsidP="008C6BB2">
            <w:pPr>
              <w:rPr>
                <w:sz w:val="24"/>
                <w:szCs w:val="24"/>
              </w:rPr>
            </w:pP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028" w:type="dxa"/>
          </w:tcPr>
          <w:p w:rsidR="00FE5B36" w:rsidRPr="004742FC" w:rsidRDefault="008C6BB2" w:rsidP="00367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monthly client monitoring </w:t>
            </w:r>
            <w:r w:rsidR="00367EB8">
              <w:rPr>
                <w:sz w:val="24"/>
                <w:szCs w:val="24"/>
              </w:rPr>
              <w:t xml:space="preserve"> online and paper based </w:t>
            </w:r>
            <w:r>
              <w:rPr>
                <w:sz w:val="24"/>
                <w:szCs w:val="24"/>
              </w:rPr>
              <w:t>report</w:t>
            </w:r>
            <w:r w:rsidR="00EB6387">
              <w:rPr>
                <w:sz w:val="24"/>
                <w:szCs w:val="24"/>
              </w:rPr>
              <w:t>s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028" w:type="dxa"/>
          </w:tcPr>
          <w:p w:rsidR="00FE5B36" w:rsidRPr="004742FC" w:rsidRDefault="008C6BB2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advise and assist clients with casework up to tribunal or county court level</w:t>
            </w:r>
            <w:r w:rsidR="004742FC">
              <w:rPr>
                <w:sz w:val="24"/>
                <w:szCs w:val="24"/>
              </w:rPr>
              <w:t xml:space="preserve"> 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028" w:type="dxa"/>
          </w:tcPr>
          <w:p w:rsidR="00FE5B36" w:rsidRPr="004742FC" w:rsidRDefault="008C6BB2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attend </w:t>
            </w:r>
            <w:r w:rsidR="00EB6387">
              <w:rPr>
                <w:sz w:val="24"/>
                <w:szCs w:val="24"/>
              </w:rPr>
              <w:t>relevant</w:t>
            </w:r>
            <w:r>
              <w:rPr>
                <w:sz w:val="24"/>
                <w:szCs w:val="24"/>
              </w:rPr>
              <w:t xml:space="preserve"> training and to keep up to date with changes in legislation.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028" w:type="dxa"/>
          </w:tcPr>
          <w:p w:rsidR="00FE5B36" w:rsidRPr="004742FC" w:rsidRDefault="008C6BB2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and maintain client database</w:t>
            </w:r>
            <w:r w:rsidR="00EB6387">
              <w:rPr>
                <w:sz w:val="24"/>
                <w:szCs w:val="24"/>
              </w:rPr>
              <w:t xml:space="preserve"> using Access software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028" w:type="dxa"/>
          </w:tcPr>
          <w:p w:rsidR="00FE5B36" w:rsidRPr="004742FC" w:rsidRDefault="00EB6387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undertake any other related duties as directed by </w:t>
            </w:r>
            <w:r w:rsidR="00060F5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board of directors.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028" w:type="dxa"/>
          </w:tcPr>
          <w:p w:rsidR="00FE5B36" w:rsidRPr="004742FC" w:rsidRDefault="00EB6387" w:rsidP="00FE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strong links and relationships with partners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028" w:type="dxa"/>
          </w:tcPr>
          <w:p w:rsidR="00FE5B36" w:rsidRPr="00EB6387" w:rsidRDefault="00EB6387" w:rsidP="00FE5B36">
            <w:pPr>
              <w:rPr>
                <w:sz w:val="24"/>
                <w:szCs w:val="24"/>
              </w:rPr>
            </w:pPr>
            <w:r w:rsidRPr="00EB6387">
              <w:rPr>
                <w:sz w:val="24"/>
                <w:szCs w:val="24"/>
              </w:rPr>
              <w:t>To attend multi agency cohesion meetings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028" w:type="dxa"/>
          </w:tcPr>
          <w:p w:rsidR="00FE5B36" w:rsidRPr="00EB6387" w:rsidRDefault="00EB6387" w:rsidP="00EB6387">
            <w:pPr>
              <w:rPr>
                <w:sz w:val="24"/>
                <w:szCs w:val="24"/>
              </w:rPr>
            </w:pPr>
            <w:r w:rsidRPr="00EB6387">
              <w:rPr>
                <w:sz w:val="24"/>
                <w:szCs w:val="24"/>
              </w:rPr>
              <w:t>To work alongside partner agencies</w:t>
            </w:r>
            <w:r>
              <w:rPr>
                <w:sz w:val="24"/>
                <w:szCs w:val="24"/>
              </w:rPr>
              <w:t xml:space="preserve"> eg Statutory groups</w:t>
            </w:r>
            <w:r w:rsidR="00060F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Police</w:t>
            </w:r>
            <w:r w:rsidR="00060F5D">
              <w:rPr>
                <w:sz w:val="24"/>
                <w:szCs w:val="24"/>
              </w:rPr>
              <w:t>, Local Authority</w:t>
            </w:r>
            <w:r>
              <w:rPr>
                <w:sz w:val="24"/>
                <w:szCs w:val="24"/>
              </w:rPr>
              <w:t xml:space="preserve">) and community and voluntary organisations, </w:t>
            </w:r>
            <w:r w:rsidR="00367EB8">
              <w:rPr>
                <w:sz w:val="24"/>
                <w:szCs w:val="24"/>
              </w:rPr>
              <w:t>developing strong links.</w:t>
            </w:r>
          </w:p>
        </w:tc>
      </w:tr>
      <w:tr w:rsidR="00FE5B36" w:rsidTr="00FE5B36">
        <w:tc>
          <w:tcPr>
            <w:tcW w:w="988" w:type="dxa"/>
          </w:tcPr>
          <w:p w:rsidR="00FE5B36" w:rsidRDefault="00060F5D" w:rsidP="00FE5B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028" w:type="dxa"/>
          </w:tcPr>
          <w:p w:rsidR="00FE5B36" w:rsidRPr="00EB6387" w:rsidRDefault="00EB6387" w:rsidP="00FE5B36">
            <w:pPr>
              <w:rPr>
                <w:sz w:val="24"/>
                <w:szCs w:val="24"/>
              </w:rPr>
            </w:pPr>
            <w:r w:rsidRPr="00EB6387">
              <w:rPr>
                <w:sz w:val="24"/>
                <w:szCs w:val="24"/>
              </w:rPr>
              <w:t>To promote and Publicise RES at relevant events</w:t>
            </w:r>
          </w:p>
        </w:tc>
      </w:tr>
      <w:tr w:rsidR="00FE5B36" w:rsidTr="00FE5B36">
        <w:tc>
          <w:tcPr>
            <w:tcW w:w="988" w:type="dxa"/>
          </w:tcPr>
          <w:p w:rsidR="00FE5B36" w:rsidRDefault="00FE5B36" w:rsidP="00060F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60F5D">
              <w:rPr>
                <w:sz w:val="40"/>
                <w:szCs w:val="40"/>
              </w:rPr>
              <w:t>1</w:t>
            </w:r>
          </w:p>
        </w:tc>
        <w:tc>
          <w:tcPr>
            <w:tcW w:w="8028" w:type="dxa"/>
          </w:tcPr>
          <w:p w:rsidR="00FE5B36" w:rsidRPr="00EB6387" w:rsidRDefault="00EB6387" w:rsidP="00FE5B36">
            <w:pPr>
              <w:rPr>
                <w:sz w:val="24"/>
                <w:szCs w:val="24"/>
              </w:rPr>
            </w:pPr>
            <w:r w:rsidRPr="00EB6387">
              <w:rPr>
                <w:sz w:val="24"/>
                <w:szCs w:val="24"/>
              </w:rPr>
              <w:t>To produce quarterly newsletters</w:t>
            </w:r>
          </w:p>
        </w:tc>
      </w:tr>
    </w:tbl>
    <w:p w:rsidR="00FE5B36" w:rsidRDefault="00FE5B36" w:rsidP="00FE5B36">
      <w:pPr>
        <w:rPr>
          <w:b/>
          <w:sz w:val="32"/>
          <w:szCs w:val="32"/>
        </w:rPr>
      </w:pPr>
      <w:r w:rsidRPr="00FE5B36">
        <w:rPr>
          <w:b/>
          <w:sz w:val="32"/>
          <w:szCs w:val="32"/>
        </w:rPr>
        <w:t>Standard Clauses – all job descriptions</w:t>
      </w:r>
    </w:p>
    <w:p w:rsidR="00FE5B36" w:rsidRDefault="00907A27" w:rsidP="00907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7A27">
        <w:rPr>
          <w:sz w:val="24"/>
          <w:szCs w:val="24"/>
        </w:rPr>
        <w:t>To comply with Rights and Equality Sandwell’s policies and procedures</w:t>
      </w:r>
    </w:p>
    <w:p w:rsidR="00907A27" w:rsidRPr="00907A27" w:rsidRDefault="00907A27" w:rsidP="00907A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comply with Rights and Equality Sandwell’s safety policy and other safety procedures and guidelines deemed part of the job description. All employees and volunteers must look after their own Health &amp; Safety and welfare and be mindful of other persons who may be affected by their acts.</w:t>
      </w:r>
    </w:p>
    <w:sectPr w:rsidR="00907A27" w:rsidRPr="00907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5A" w:rsidRDefault="008B5B5A" w:rsidP="00FE5B36">
      <w:pPr>
        <w:spacing w:after="0" w:line="240" w:lineRule="auto"/>
      </w:pPr>
      <w:r>
        <w:separator/>
      </w:r>
    </w:p>
  </w:endnote>
  <w:endnote w:type="continuationSeparator" w:id="0">
    <w:p w:rsidR="008B5B5A" w:rsidRDefault="008B5B5A" w:rsidP="00F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5A" w:rsidRDefault="008B5B5A" w:rsidP="00FE5B36">
      <w:pPr>
        <w:spacing w:after="0" w:line="240" w:lineRule="auto"/>
      </w:pPr>
      <w:r>
        <w:separator/>
      </w:r>
    </w:p>
  </w:footnote>
  <w:footnote w:type="continuationSeparator" w:id="0">
    <w:p w:rsidR="008B5B5A" w:rsidRDefault="008B5B5A" w:rsidP="00FE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F8B"/>
    <w:multiLevelType w:val="hybridMultilevel"/>
    <w:tmpl w:val="FDCC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07FB"/>
    <w:multiLevelType w:val="hybridMultilevel"/>
    <w:tmpl w:val="B10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6"/>
    <w:rsid w:val="00016F1B"/>
    <w:rsid w:val="00060F5D"/>
    <w:rsid w:val="000A4286"/>
    <w:rsid w:val="000D1A92"/>
    <w:rsid w:val="002034AA"/>
    <w:rsid w:val="00367EB8"/>
    <w:rsid w:val="004742FC"/>
    <w:rsid w:val="00624183"/>
    <w:rsid w:val="008B5B5A"/>
    <w:rsid w:val="008C6BB2"/>
    <w:rsid w:val="008F5C9B"/>
    <w:rsid w:val="00907A27"/>
    <w:rsid w:val="009A33CE"/>
    <w:rsid w:val="00A7026A"/>
    <w:rsid w:val="00B9424E"/>
    <w:rsid w:val="00C571B6"/>
    <w:rsid w:val="00D15A28"/>
    <w:rsid w:val="00E538BB"/>
    <w:rsid w:val="00EB6387"/>
    <w:rsid w:val="00FE5B3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6A0E8-1B56-44E7-B15F-0A4FC78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36"/>
  </w:style>
  <w:style w:type="paragraph" w:styleId="Footer">
    <w:name w:val="footer"/>
    <w:basedOn w:val="Normal"/>
    <w:link w:val="FooterChar"/>
    <w:uiPriority w:val="99"/>
    <w:unhideWhenUsed/>
    <w:rsid w:val="00FE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36"/>
  </w:style>
  <w:style w:type="table" w:styleId="TableGrid">
    <w:name w:val="Table Grid"/>
    <w:basedOn w:val="TableNormal"/>
    <w:uiPriority w:val="39"/>
    <w:rsid w:val="00FE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Llewellyn</dc:creator>
  <cp:keywords/>
  <dc:description/>
  <cp:lastModifiedBy>Ann Llewellyn</cp:lastModifiedBy>
  <cp:revision>2</cp:revision>
  <cp:lastPrinted>2022-01-18T10:42:00Z</cp:lastPrinted>
  <dcterms:created xsi:type="dcterms:W3CDTF">2022-01-18T15:35:00Z</dcterms:created>
  <dcterms:modified xsi:type="dcterms:W3CDTF">2022-01-18T15:35:00Z</dcterms:modified>
</cp:coreProperties>
</file>